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BD" w:rsidRDefault="008D42BD" w:rsidP="008D42BD">
      <w:pPr>
        <w:jc w:val="center"/>
        <w:rPr>
          <w:rFonts w:ascii="Times New Roman" w:hAnsi="Times New Roman" w:cs="Times New Roman"/>
          <w:b/>
          <w:sz w:val="24"/>
          <w:szCs w:val="24"/>
        </w:rPr>
      </w:pPr>
      <w:r w:rsidRPr="00974C1B">
        <w:rPr>
          <w:rFonts w:ascii="Times New Roman" w:hAnsi="Times New Roman" w:cs="Times New Roman"/>
          <w:b/>
          <w:sz w:val="24"/>
          <w:szCs w:val="24"/>
        </w:rPr>
        <w:t>IMPROVEMENT OF HAND HYGIENE IN PEDIATRIC HEMATOLOGY UNIT</w:t>
      </w:r>
    </w:p>
    <w:p w:rsidR="00110D17" w:rsidRPr="00BE7622" w:rsidRDefault="00110D17" w:rsidP="00110D17">
      <w:pPr>
        <w:rPr>
          <w:rFonts w:ascii="Times New Roman" w:hAnsi="Times New Roman" w:cs="Times New Roman"/>
          <w:sz w:val="24"/>
          <w:szCs w:val="24"/>
        </w:rPr>
      </w:pPr>
      <w:r w:rsidRPr="001B13E7">
        <w:rPr>
          <w:rFonts w:ascii="Times New Roman" w:hAnsi="Times New Roman" w:cs="Times New Roman"/>
          <w:sz w:val="24"/>
          <w:szCs w:val="24"/>
        </w:rPr>
        <w:t>Aslı Ece Yakıcı</w:t>
      </w:r>
      <w:r w:rsidRPr="001B13E7">
        <w:rPr>
          <w:rFonts w:ascii="Times New Roman" w:hAnsi="Times New Roman" w:cs="Times New Roman"/>
          <w:sz w:val="24"/>
          <w:szCs w:val="24"/>
          <w:vertAlign w:val="superscript"/>
        </w:rPr>
        <w:t>1</w:t>
      </w:r>
      <w:r w:rsidRPr="001B13E7">
        <w:rPr>
          <w:rFonts w:ascii="Times New Roman" w:hAnsi="Times New Roman" w:cs="Times New Roman"/>
          <w:sz w:val="24"/>
          <w:szCs w:val="24"/>
        </w:rPr>
        <w:t>, Nazan Sarper</w:t>
      </w:r>
      <w:r w:rsidRPr="001B13E7">
        <w:rPr>
          <w:rFonts w:ascii="Times New Roman" w:hAnsi="Times New Roman" w:cs="Times New Roman"/>
          <w:sz w:val="24"/>
          <w:szCs w:val="24"/>
          <w:vertAlign w:val="superscript"/>
        </w:rPr>
        <w:t>1</w:t>
      </w:r>
      <w:r w:rsidRPr="001B13E7">
        <w:rPr>
          <w:rFonts w:ascii="Times New Roman" w:hAnsi="Times New Roman" w:cs="Times New Roman"/>
          <w:sz w:val="24"/>
          <w:szCs w:val="24"/>
        </w:rPr>
        <w:t>, Devrim Dündar</w:t>
      </w:r>
      <w:r w:rsidRPr="001B13E7">
        <w:rPr>
          <w:rFonts w:ascii="Times New Roman" w:hAnsi="Times New Roman" w:cs="Times New Roman"/>
          <w:sz w:val="24"/>
          <w:szCs w:val="24"/>
          <w:vertAlign w:val="superscript"/>
        </w:rPr>
        <w:t>2</w:t>
      </w:r>
      <w:r w:rsidRPr="001B13E7">
        <w:rPr>
          <w:rFonts w:ascii="Times New Roman" w:hAnsi="Times New Roman" w:cs="Times New Roman"/>
          <w:sz w:val="24"/>
          <w:szCs w:val="24"/>
        </w:rPr>
        <w:t>,</w:t>
      </w:r>
      <w:r>
        <w:rPr>
          <w:rFonts w:ascii="Times New Roman" w:hAnsi="Times New Roman" w:cs="Times New Roman"/>
          <w:sz w:val="24"/>
          <w:szCs w:val="24"/>
        </w:rPr>
        <w:t xml:space="preserve"> </w:t>
      </w:r>
      <w:r w:rsidRPr="001B13E7">
        <w:rPr>
          <w:rFonts w:ascii="Times New Roman" w:hAnsi="Times New Roman" w:cs="Times New Roman"/>
          <w:sz w:val="24"/>
          <w:szCs w:val="24"/>
        </w:rPr>
        <w:t xml:space="preserve"> </w:t>
      </w:r>
      <w:r>
        <w:rPr>
          <w:rFonts w:ascii="Times New Roman" w:hAnsi="Times New Roman" w:cs="Times New Roman"/>
          <w:sz w:val="24"/>
          <w:szCs w:val="24"/>
        </w:rPr>
        <w:t>Zehra Duymaz</w:t>
      </w:r>
      <w:r w:rsidRPr="00BE7622">
        <w:rPr>
          <w:rFonts w:ascii="Times New Roman" w:hAnsi="Times New Roman" w:cs="Times New Roman"/>
          <w:sz w:val="24"/>
          <w:szCs w:val="24"/>
          <w:vertAlign w:val="superscript"/>
        </w:rPr>
        <w:t>2</w:t>
      </w:r>
      <w:r>
        <w:rPr>
          <w:rFonts w:ascii="Times New Roman" w:hAnsi="Times New Roman" w:cs="Times New Roman"/>
          <w:sz w:val="24"/>
          <w:szCs w:val="24"/>
        </w:rPr>
        <w:t>, Arzu Yıldız</w:t>
      </w:r>
      <w:r>
        <w:rPr>
          <w:rFonts w:ascii="Times New Roman" w:hAnsi="Times New Roman" w:cs="Times New Roman"/>
          <w:sz w:val="24"/>
          <w:szCs w:val="24"/>
          <w:vertAlign w:val="superscript"/>
        </w:rPr>
        <w:t>1</w:t>
      </w:r>
      <w:r>
        <w:rPr>
          <w:rFonts w:ascii="Times New Roman" w:hAnsi="Times New Roman" w:cs="Times New Roman"/>
          <w:sz w:val="24"/>
          <w:szCs w:val="24"/>
        </w:rPr>
        <w:t>, Canan Baydemir</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1B13E7">
        <w:rPr>
          <w:rFonts w:ascii="Times New Roman" w:hAnsi="Times New Roman" w:cs="Times New Roman"/>
          <w:sz w:val="24"/>
          <w:szCs w:val="24"/>
        </w:rPr>
        <w:t>Sema Aylan Gelen</w:t>
      </w:r>
      <w:r w:rsidRPr="001B13E7">
        <w:rPr>
          <w:rFonts w:ascii="Times New Roman" w:hAnsi="Times New Roman" w:cs="Times New Roman"/>
          <w:sz w:val="24"/>
          <w:szCs w:val="24"/>
          <w:vertAlign w:val="superscript"/>
        </w:rPr>
        <w:t>1</w:t>
      </w:r>
      <w:r w:rsidRPr="001B13E7">
        <w:rPr>
          <w:rFonts w:ascii="Times New Roman" w:hAnsi="Times New Roman" w:cs="Times New Roman"/>
          <w:sz w:val="24"/>
          <w:szCs w:val="24"/>
        </w:rPr>
        <w:t>, Emine Zengin</w:t>
      </w:r>
      <w:r w:rsidRPr="001B13E7">
        <w:rPr>
          <w:rFonts w:ascii="Times New Roman" w:hAnsi="Times New Roman" w:cs="Times New Roman"/>
          <w:sz w:val="24"/>
          <w:szCs w:val="24"/>
          <w:vertAlign w:val="superscript"/>
        </w:rPr>
        <w:t>1</w:t>
      </w:r>
    </w:p>
    <w:p w:rsidR="00110D17" w:rsidRPr="001B13E7" w:rsidRDefault="00110D17" w:rsidP="00110D17">
      <w:pPr>
        <w:rPr>
          <w:rFonts w:ascii="Times New Roman" w:hAnsi="Times New Roman" w:cs="Times New Roman"/>
          <w:sz w:val="24"/>
          <w:szCs w:val="24"/>
        </w:rPr>
      </w:pPr>
      <w:r w:rsidRPr="001B13E7">
        <w:rPr>
          <w:rFonts w:ascii="Times New Roman" w:hAnsi="Times New Roman" w:cs="Times New Roman"/>
          <w:sz w:val="24"/>
          <w:szCs w:val="24"/>
        </w:rPr>
        <w:t>Kocaeli Üniversitesi Tıp Fakültesi, Çocuk Sağlığı ve Hastalıkları ABD, Çocuk Hematoloji Bilim Dalı</w:t>
      </w:r>
      <w:r w:rsidRPr="001B13E7">
        <w:rPr>
          <w:rFonts w:ascii="Times New Roman" w:hAnsi="Times New Roman" w:cs="Times New Roman"/>
          <w:sz w:val="24"/>
          <w:szCs w:val="24"/>
          <w:vertAlign w:val="superscript"/>
        </w:rPr>
        <w:t>1</w:t>
      </w:r>
      <w:r w:rsidRPr="001B13E7">
        <w:rPr>
          <w:rFonts w:ascii="Times New Roman" w:hAnsi="Times New Roman" w:cs="Times New Roman"/>
          <w:sz w:val="24"/>
          <w:szCs w:val="24"/>
        </w:rPr>
        <w:t xml:space="preserve">, </w:t>
      </w:r>
    </w:p>
    <w:p w:rsidR="00110D17" w:rsidRDefault="00110D17" w:rsidP="00110D17">
      <w:pPr>
        <w:rPr>
          <w:rFonts w:ascii="Times New Roman" w:hAnsi="Times New Roman" w:cs="Times New Roman"/>
          <w:sz w:val="24"/>
          <w:szCs w:val="24"/>
        </w:rPr>
      </w:pPr>
      <w:r w:rsidRPr="001B13E7">
        <w:rPr>
          <w:rFonts w:ascii="Times New Roman" w:hAnsi="Times New Roman" w:cs="Times New Roman"/>
          <w:sz w:val="24"/>
          <w:szCs w:val="24"/>
        </w:rPr>
        <w:t>Kocaeli Üniversitesi Tıp Fakültesi, Tıbbi Mikrobiyoloji Anabilim Dalı</w:t>
      </w:r>
      <w:r w:rsidRPr="001B13E7">
        <w:rPr>
          <w:rFonts w:ascii="Times New Roman" w:hAnsi="Times New Roman" w:cs="Times New Roman"/>
          <w:sz w:val="24"/>
          <w:szCs w:val="24"/>
          <w:vertAlign w:val="superscript"/>
        </w:rPr>
        <w:t>2</w:t>
      </w:r>
      <w:r w:rsidRPr="001B13E7">
        <w:rPr>
          <w:rFonts w:ascii="Times New Roman" w:hAnsi="Times New Roman" w:cs="Times New Roman"/>
          <w:sz w:val="24"/>
          <w:szCs w:val="24"/>
        </w:rPr>
        <w:t xml:space="preserve">, </w:t>
      </w:r>
    </w:p>
    <w:p w:rsidR="00110D17" w:rsidRPr="00B265DE" w:rsidRDefault="00110D17" w:rsidP="00110D17">
      <w:pPr>
        <w:rPr>
          <w:rFonts w:ascii="Times New Roman" w:hAnsi="Times New Roman" w:cs="Times New Roman"/>
          <w:sz w:val="24"/>
          <w:szCs w:val="24"/>
          <w:vertAlign w:val="superscript"/>
        </w:rPr>
      </w:pPr>
      <w:r>
        <w:rPr>
          <w:rFonts w:ascii="Times New Roman" w:hAnsi="Times New Roman" w:cs="Times New Roman"/>
          <w:sz w:val="24"/>
          <w:szCs w:val="24"/>
        </w:rPr>
        <w:t>Kocaeli Üniversitesi, Tıp Fakültesi, Biyoistatistik ve Tıp Bilişimi Anabilim Dalı</w:t>
      </w:r>
      <w:r>
        <w:rPr>
          <w:rFonts w:ascii="Times New Roman" w:hAnsi="Times New Roman" w:cs="Times New Roman"/>
          <w:sz w:val="24"/>
          <w:szCs w:val="24"/>
          <w:vertAlign w:val="superscript"/>
        </w:rPr>
        <w:t>3</w:t>
      </w:r>
    </w:p>
    <w:p w:rsidR="00110D17" w:rsidRPr="001B13E7" w:rsidRDefault="00110D17" w:rsidP="00110D17">
      <w:pPr>
        <w:rPr>
          <w:rFonts w:ascii="Times New Roman" w:hAnsi="Times New Roman" w:cs="Times New Roman"/>
          <w:sz w:val="24"/>
          <w:szCs w:val="24"/>
        </w:rPr>
      </w:pPr>
      <w:r w:rsidRPr="001B13E7">
        <w:rPr>
          <w:rFonts w:ascii="Times New Roman" w:hAnsi="Times New Roman" w:cs="Times New Roman"/>
          <w:sz w:val="24"/>
          <w:szCs w:val="24"/>
        </w:rPr>
        <w:t>Kocaeli, TÜRKİYE</w:t>
      </w:r>
    </w:p>
    <w:p w:rsidR="008D42BD" w:rsidRPr="00974C1B" w:rsidRDefault="008D42BD" w:rsidP="008D42BD">
      <w:pPr>
        <w:rPr>
          <w:rFonts w:ascii="Times New Roman" w:hAnsi="Times New Roman" w:cs="Times New Roman"/>
          <w:sz w:val="24"/>
          <w:szCs w:val="24"/>
        </w:rPr>
      </w:pPr>
      <w:r w:rsidRPr="00974C1B">
        <w:rPr>
          <w:rFonts w:ascii="Times New Roman" w:hAnsi="Times New Roman" w:cs="Times New Roman"/>
          <w:b/>
          <w:sz w:val="24"/>
          <w:szCs w:val="24"/>
        </w:rPr>
        <w:t>Objective</w:t>
      </w:r>
      <w:r w:rsidRPr="00974C1B">
        <w:rPr>
          <w:rFonts w:ascii="Times New Roman" w:hAnsi="Times New Roman" w:cs="Times New Roman"/>
          <w:sz w:val="24"/>
          <w:szCs w:val="24"/>
        </w:rPr>
        <w:t>: Hand-hygiene is important for prevention of nosocomial infections. The aim of this study was increasing awareness and knowledge of healthcare workers and caregivers about hand-hygiene, generating evidence about pathogen growth on the hands and improving hand-hygiene.</w:t>
      </w:r>
    </w:p>
    <w:p w:rsidR="008D42BD" w:rsidRPr="00974C1B" w:rsidRDefault="008D42BD" w:rsidP="008D42BD">
      <w:pPr>
        <w:rPr>
          <w:rFonts w:ascii="Times New Roman" w:hAnsi="Times New Roman" w:cs="Times New Roman"/>
          <w:sz w:val="24"/>
          <w:szCs w:val="24"/>
        </w:rPr>
      </w:pPr>
      <w:r w:rsidRPr="00974C1B">
        <w:rPr>
          <w:rFonts w:ascii="Times New Roman" w:hAnsi="Times New Roman" w:cs="Times New Roman"/>
          <w:b/>
          <w:sz w:val="24"/>
          <w:szCs w:val="24"/>
        </w:rPr>
        <w:t xml:space="preserve">Patients and Methods: </w:t>
      </w:r>
      <w:r w:rsidRPr="00974C1B">
        <w:rPr>
          <w:rFonts w:ascii="Times New Roman" w:hAnsi="Times New Roman" w:cs="Times New Roman"/>
          <w:sz w:val="24"/>
          <w:szCs w:val="24"/>
        </w:rPr>
        <w:t xml:space="preserve">Study was performed in pediatric hematology unit. Study group was healthcare workers and caregivers. In a six week period, without informing the timing of the procedure, hand cultures were obtained from the study group by requesting wearing sterile gloves filled with liquid culture medium. In the following four weeks, repeated training sessions were performed every week about hand washing and using alcohol hand rub. Posters were placed on the walls showing microorganisms, hand washing techniques. In the following six weeks, hand cultures were obtained again. Frequency of the bacterial growth and colony counts were compared in pre and post-training cultures. </w:t>
      </w:r>
    </w:p>
    <w:p w:rsidR="008D42BD" w:rsidRPr="00974C1B" w:rsidRDefault="008D42BD" w:rsidP="008D42BD">
      <w:pPr>
        <w:rPr>
          <w:rFonts w:ascii="Times New Roman" w:hAnsi="Times New Roman" w:cs="Times New Roman"/>
          <w:sz w:val="24"/>
          <w:szCs w:val="24"/>
        </w:rPr>
      </w:pPr>
      <w:r w:rsidRPr="00974C1B">
        <w:rPr>
          <w:rFonts w:ascii="Times New Roman" w:hAnsi="Times New Roman" w:cs="Times New Roman"/>
          <w:b/>
          <w:sz w:val="24"/>
          <w:szCs w:val="24"/>
        </w:rPr>
        <w:t>Results:</w:t>
      </w:r>
      <w:r w:rsidRPr="00974C1B">
        <w:rPr>
          <w:rFonts w:ascii="Times New Roman" w:hAnsi="Times New Roman" w:cs="Times New Roman"/>
          <w:sz w:val="24"/>
          <w:szCs w:val="24"/>
        </w:rPr>
        <w:t xml:space="preserve"> Pretraining 200, post training 180 hand cultures were obtained. Significant decrease were seen in post-training samples in </w:t>
      </w:r>
      <w:r w:rsidRPr="00974C1B">
        <w:rPr>
          <w:rFonts w:ascii="Times New Roman" w:hAnsi="Times New Roman" w:cs="Times New Roman"/>
          <w:i/>
          <w:sz w:val="24"/>
          <w:szCs w:val="24"/>
        </w:rPr>
        <w:t>Acinetobacter</w:t>
      </w:r>
      <w:r w:rsidRPr="00974C1B">
        <w:rPr>
          <w:rFonts w:ascii="Times New Roman" w:hAnsi="Times New Roman" w:cs="Times New Roman"/>
          <w:sz w:val="24"/>
          <w:szCs w:val="24"/>
        </w:rPr>
        <w:t xml:space="preserve"> (p=0,02), </w:t>
      </w:r>
      <w:r w:rsidRPr="00974C1B">
        <w:rPr>
          <w:rFonts w:ascii="Times New Roman" w:hAnsi="Times New Roman" w:cs="Times New Roman"/>
          <w:i/>
          <w:sz w:val="24"/>
          <w:szCs w:val="24"/>
        </w:rPr>
        <w:t xml:space="preserve">Bacillus </w:t>
      </w:r>
      <w:r w:rsidRPr="00974C1B">
        <w:rPr>
          <w:rFonts w:ascii="Times New Roman" w:hAnsi="Times New Roman" w:cs="Times New Roman"/>
          <w:sz w:val="24"/>
          <w:szCs w:val="24"/>
        </w:rPr>
        <w:t xml:space="preserve">(p=0,012), Methicilin-rezistant </w:t>
      </w:r>
      <w:r w:rsidRPr="00974C1B">
        <w:rPr>
          <w:rFonts w:ascii="Times New Roman" w:hAnsi="Times New Roman" w:cs="Times New Roman"/>
          <w:i/>
          <w:sz w:val="24"/>
          <w:szCs w:val="24"/>
        </w:rPr>
        <w:t>Staphylococcus aureus</w:t>
      </w:r>
      <w:r w:rsidRPr="00974C1B">
        <w:rPr>
          <w:rFonts w:ascii="Times New Roman" w:hAnsi="Times New Roman" w:cs="Times New Roman"/>
          <w:sz w:val="24"/>
          <w:szCs w:val="24"/>
        </w:rPr>
        <w:t xml:space="preserve"> (p=0,007), Methicilin-sensitive </w:t>
      </w:r>
      <w:r w:rsidRPr="00974C1B">
        <w:rPr>
          <w:rFonts w:ascii="Times New Roman" w:hAnsi="Times New Roman" w:cs="Times New Roman"/>
          <w:i/>
          <w:sz w:val="24"/>
          <w:szCs w:val="24"/>
        </w:rPr>
        <w:t>Staphylococcus aureus</w:t>
      </w:r>
      <w:r w:rsidRPr="00974C1B">
        <w:rPr>
          <w:rFonts w:ascii="Times New Roman" w:hAnsi="Times New Roman" w:cs="Times New Roman"/>
          <w:sz w:val="24"/>
          <w:szCs w:val="24"/>
        </w:rPr>
        <w:t xml:space="preserve"> (p=0,001), </w:t>
      </w:r>
      <w:r w:rsidRPr="00974C1B">
        <w:rPr>
          <w:rFonts w:ascii="Times New Roman" w:hAnsi="Times New Roman" w:cs="Times New Roman"/>
          <w:i/>
          <w:sz w:val="24"/>
          <w:szCs w:val="24"/>
        </w:rPr>
        <w:t>Pseudomonas spp</w:t>
      </w:r>
      <w:r w:rsidRPr="00974C1B">
        <w:rPr>
          <w:rFonts w:ascii="Times New Roman" w:hAnsi="Times New Roman" w:cs="Times New Roman"/>
          <w:sz w:val="24"/>
          <w:szCs w:val="24"/>
        </w:rPr>
        <w:t xml:space="preserve"> (</w:t>
      </w:r>
      <w:r w:rsidRPr="00974C1B">
        <w:rPr>
          <w:rFonts w:ascii="Times New Roman" w:hAnsi="Times New Roman" w:cs="Times New Roman"/>
          <w:i/>
          <w:sz w:val="24"/>
          <w:szCs w:val="24"/>
        </w:rPr>
        <w:t xml:space="preserve">Pseudomonas </w:t>
      </w:r>
      <w:r w:rsidRPr="00974C1B">
        <w:rPr>
          <w:rFonts w:ascii="Times New Roman" w:hAnsi="Times New Roman" w:cs="Times New Roman"/>
          <w:sz w:val="24"/>
          <w:szCs w:val="24"/>
        </w:rPr>
        <w:t xml:space="preserve"> </w:t>
      </w:r>
      <w:r w:rsidRPr="00974C1B">
        <w:rPr>
          <w:rFonts w:ascii="Times New Roman" w:hAnsi="Times New Roman" w:cs="Times New Roman"/>
          <w:i/>
          <w:sz w:val="24"/>
          <w:szCs w:val="24"/>
        </w:rPr>
        <w:t xml:space="preserve">aeruginosa </w:t>
      </w:r>
      <w:r w:rsidRPr="00974C1B">
        <w:rPr>
          <w:rFonts w:ascii="Times New Roman" w:hAnsi="Times New Roman" w:cs="Times New Roman"/>
          <w:sz w:val="24"/>
          <w:szCs w:val="24"/>
        </w:rPr>
        <w:t xml:space="preserve">dışı) (p=0,043), </w:t>
      </w:r>
      <w:r w:rsidRPr="00974C1B">
        <w:rPr>
          <w:rFonts w:ascii="Times New Roman" w:hAnsi="Times New Roman" w:cs="Times New Roman"/>
          <w:i/>
          <w:sz w:val="24"/>
          <w:szCs w:val="24"/>
        </w:rPr>
        <w:t xml:space="preserve"> Staphylococcus epidermidis</w:t>
      </w:r>
      <w:r w:rsidRPr="00974C1B">
        <w:rPr>
          <w:rFonts w:ascii="Times New Roman" w:hAnsi="Times New Roman" w:cs="Times New Roman"/>
          <w:sz w:val="24"/>
          <w:szCs w:val="24"/>
        </w:rPr>
        <w:t xml:space="preserve"> (p=0,001) and </w:t>
      </w:r>
      <w:r w:rsidRPr="00974C1B">
        <w:rPr>
          <w:rFonts w:ascii="Times New Roman" w:hAnsi="Times New Roman" w:cs="Times New Roman"/>
          <w:i/>
          <w:sz w:val="24"/>
          <w:szCs w:val="24"/>
        </w:rPr>
        <w:t>Staphylococcus haemolyticus</w:t>
      </w:r>
      <w:r w:rsidRPr="00974C1B">
        <w:rPr>
          <w:rFonts w:ascii="Times New Roman" w:hAnsi="Times New Roman" w:cs="Times New Roman"/>
          <w:sz w:val="24"/>
          <w:szCs w:val="24"/>
        </w:rPr>
        <w:t xml:space="preserve"> (p=0,005). Colony counts decreased significantly in hand cultures obtained post-training, compared to pre-training cultures. (p=0,001). Decrease in colony counts were significant both in healtcare workers and caregivers (physicians p=0,001, nurses p=0,001, cleaning staff p=0,002, caregivers p=0,001). Decrease in colony counts were significant in Enterobacter cloacae and S. epidermidis (p=0,008, p=0,001).</w:t>
      </w:r>
    </w:p>
    <w:p w:rsidR="008D42BD" w:rsidRPr="00974C1B" w:rsidRDefault="008D42BD" w:rsidP="008D42BD">
      <w:pPr>
        <w:rPr>
          <w:rFonts w:ascii="Times New Roman" w:hAnsi="Times New Roman" w:cs="Times New Roman"/>
          <w:sz w:val="24"/>
          <w:szCs w:val="24"/>
        </w:rPr>
      </w:pPr>
      <w:r w:rsidRPr="00974C1B">
        <w:rPr>
          <w:rFonts w:ascii="Times New Roman" w:hAnsi="Times New Roman" w:cs="Times New Roman"/>
          <w:b/>
          <w:sz w:val="24"/>
          <w:szCs w:val="24"/>
        </w:rPr>
        <w:t xml:space="preserve">Conclusion: </w:t>
      </w:r>
      <w:r w:rsidRPr="00974C1B">
        <w:rPr>
          <w:rFonts w:ascii="Times New Roman" w:hAnsi="Times New Roman" w:cs="Times New Roman"/>
          <w:sz w:val="24"/>
          <w:szCs w:val="24"/>
        </w:rPr>
        <w:t xml:space="preserve">Repeated training sessions and posters about hand hygiene, screening with hand cultures improve hand hygiene.  </w:t>
      </w:r>
    </w:p>
    <w:p w:rsidR="00294EC8" w:rsidRDefault="00294EC8">
      <w:r>
        <w:t>Aslı Ece Yakıcı adlı Pediatri Araştırma görevlisinin uzmanlık tezi (2017)</w:t>
      </w:r>
    </w:p>
    <w:p w:rsidR="00F100D6" w:rsidRDefault="00BE572B">
      <w:r>
        <w:t>Türkiye Klinikleri Pediatri dergisinde hakem değerlendirmesinde.</w:t>
      </w:r>
    </w:p>
    <w:sectPr w:rsidR="00F100D6" w:rsidSect="00F10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42BD"/>
    <w:rsid w:val="00110D17"/>
    <w:rsid w:val="00291247"/>
    <w:rsid w:val="00294EC8"/>
    <w:rsid w:val="003177B2"/>
    <w:rsid w:val="00594B3A"/>
    <w:rsid w:val="008D42BD"/>
    <w:rsid w:val="00B325AC"/>
    <w:rsid w:val="00BE572B"/>
    <w:rsid w:val="00F100D6"/>
    <w:rsid w:val="00F648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BD"/>
    <w:pPr>
      <w:spacing w:after="200" w:line="276" w:lineRule="auto"/>
      <w:jc w:val="left"/>
    </w:pPr>
    <w:rPr>
      <w:rFonts w:eastAsiaTheme="minorEastAsia"/>
      <w:kern w:val="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dc:creator>
  <cp:keywords/>
  <dc:description/>
  <cp:lastModifiedBy>Nazan</cp:lastModifiedBy>
  <cp:revision>5</cp:revision>
  <dcterms:created xsi:type="dcterms:W3CDTF">2021-01-09T22:26:00Z</dcterms:created>
  <dcterms:modified xsi:type="dcterms:W3CDTF">2021-01-09T22:33:00Z</dcterms:modified>
</cp:coreProperties>
</file>